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1" w:rsidRDefault="008C60E1" w:rsidP="008C60E1">
      <w:pPr>
        <w:pStyle w:val="NormalWeb"/>
        <w:spacing w:before="75" w:beforeAutospacing="0" w:after="0" w:afterAutospacing="0"/>
        <w:ind w:left="110"/>
        <w:jc w:val="center"/>
      </w:pPr>
      <w:r>
        <w:rPr>
          <w:b/>
          <w:bCs/>
          <w:color w:val="000000"/>
          <w:sz w:val="22"/>
          <w:szCs w:val="22"/>
        </w:rPr>
        <w:t>ANEXO A</w:t>
      </w:r>
    </w:p>
    <w:p w:rsidR="008C60E1" w:rsidRDefault="008C60E1" w:rsidP="008C60E1"/>
    <w:p w:rsidR="008C60E1" w:rsidRDefault="008C60E1" w:rsidP="008C60E1">
      <w:pPr>
        <w:pStyle w:val="NormalWeb"/>
        <w:spacing w:before="75" w:beforeAutospacing="0" w:after="0" w:afterAutospacing="0"/>
      </w:pPr>
      <w:r>
        <w:rPr>
          <w:b/>
          <w:bCs/>
          <w:color w:val="000000"/>
        </w:rPr>
        <w:t>Nome completo:______</w:t>
      </w:r>
      <w:r>
        <w:rPr>
          <w:b/>
          <w:bCs/>
          <w:color w:val="000000"/>
        </w:rPr>
        <w:t>________________________________________</w:t>
      </w:r>
      <w:r>
        <w:rPr>
          <w:b/>
          <w:bCs/>
          <w:color w:val="000000"/>
        </w:rPr>
        <w:t>_</w:t>
      </w:r>
      <w:bookmarkStart w:id="0" w:name="_GoBack"/>
      <w:bookmarkEnd w:id="0"/>
      <w:r>
        <w:rPr>
          <w:b/>
          <w:bCs/>
          <w:color w:val="000000"/>
        </w:rPr>
        <w:t>_________</w:t>
      </w:r>
    </w:p>
    <w:p w:rsidR="008C60E1" w:rsidRDefault="008C60E1" w:rsidP="008C60E1"/>
    <w:tbl>
      <w:tblPr>
        <w:tblW w:w="9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494"/>
        <w:gridCol w:w="1111"/>
        <w:gridCol w:w="1458"/>
        <w:gridCol w:w="1380"/>
      </w:tblGrid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pStyle w:val="NormalWeb"/>
              <w:spacing w:before="139" w:beforeAutospacing="0" w:after="0" w:afterAutospacing="0"/>
              <w:ind w:left="110"/>
              <w:jc w:val="center"/>
            </w:pPr>
            <w:r>
              <w:rPr>
                <w:b/>
                <w:bCs/>
                <w:color w:val="000000"/>
              </w:rPr>
              <w:t>Numeração para comprovação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pStyle w:val="NormalWeb"/>
              <w:spacing w:before="139" w:beforeAutospacing="0" w:after="0" w:afterAutospacing="0"/>
            </w:pPr>
            <w:r>
              <w:rPr>
                <w:b/>
                <w:bCs/>
                <w:color w:val="000000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pStyle w:val="NormalWeb"/>
              <w:spacing w:before="139" w:beforeAutospacing="0" w:after="0" w:afterAutospacing="0"/>
              <w:ind w:left="110"/>
            </w:pPr>
            <w:r>
              <w:rPr>
                <w:b/>
                <w:bCs/>
                <w:color w:val="000000"/>
              </w:rPr>
              <w:t>Formação acadêmica e científica (35%)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 w:rsidP="008C60E1">
            <w:pPr>
              <w:pStyle w:val="NormalWeb"/>
              <w:spacing w:before="0" w:beforeAutospacing="0" w:after="0" w:afterAutospacing="0"/>
              <w:ind w:left="3" w:right="107" w:firstLine="23"/>
              <w:jc w:val="center"/>
            </w:pPr>
            <w:r>
              <w:rPr>
                <w:b/>
                <w:bCs/>
                <w:color w:val="000000"/>
              </w:rPr>
              <w:t>Valor de cada título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 w:rsidP="008C60E1">
            <w:pPr>
              <w:pStyle w:val="NormalWeb"/>
              <w:spacing w:before="0" w:beforeAutospacing="0" w:after="0" w:afterAutospacing="0"/>
              <w:ind w:left="115" w:right="82" w:firstLine="24"/>
              <w:jc w:val="center"/>
            </w:pPr>
            <w:r>
              <w:rPr>
                <w:b/>
                <w:bCs/>
                <w:color w:val="000000"/>
              </w:rPr>
              <w:t>Pontuação Máxima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 w:rsidP="008C60E1">
            <w:pPr>
              <w:pStyle w:val="NormalWeb"/>
              <w:spacing w:before="0" w:beforeAutospacing="0" w:after="0" w:afterAutospacing="0"/>
              <w:ind w:left="115" w:right="82" w:firstLine="12"/>
              <w:jc w:val="center"/>
            </w:pPr>
            <w:r>
              <w:rPr>
                <w:b/>
                <w:bCs/>
                <w:color w:val="000000"/>
              </w:rPr>
              <w:t>Pontuação do candidato</w:t>
            </w: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right="956"/>
              <w:jc w:val="both"/>
            </w:pPr>
            <w:r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Iniciação Científica com Bolsa FAPESP/ CNPq/CAPES (</w:t>
            </w:r>
            <w:proofErr w:type="gramStart"/>
            <w:r>
              <w:rPr>
                <w:color w:val="000000"/>
              </w:rPr>
              <w:t>mínimo seis</w:t>
            </w:r>
            <w:proofErr w:type="gramEnd"/>
            <w:r>
              <w:rPr>
                <w:color w:val="000000"/>
              </w:rPr>
              <w:t xml:space="preserve"> meses)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139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1,0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spacing w:after="240"/>
            </w:pPr>
            <w:r>
              <w:br/>
            </w:r>
          </w:p>
          <w:p w:rsidR="008C60E1" w:rsidRDefault="008C60E1">
            <w:pPr>
              <w:pStyle w:val="NormalWeb"/>
              <w:spacing w:before="226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  <w:jc w:val="both"/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Iniciação Científica sem bolsa (</w:t>
            </w:r>
            <w:proofErr w:type="gramStart"/>
            <w:r>
              <w:rPr>
                <w:color w:val="000000"/>
              </w:rPr>
              <w:t>mínimo seis</w:t>
            </w:r>
            <w:proofErr w:type="gramEnd"/>
            <w:r>
              <w:rPr>
                <w:color w:val="000000"/>
              </w:rPr>
              <w:t xml:space="preserve"> meses)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 w:right="211"/>
              <w:jc w:val="both"/>
            </w:pPr>
            <w:r>
              <w:rPr>
                <w:color w:val="000000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Atividade de Extensão/Monitoria com ou sem bolsa (</w:t>
            </w:r>
            <w:proofErr w:type="gramStart"/>
            <w:r>
              <w:rPr>
                <w:color w:val="000000"/>
              </w:rPr>
              <w:t>mínimo quatro</w:t>
            </w:r>
            <w:proofErr w:type="gramEnd"/>
            <w:r>
              <w:rPr>
                <w:color w:val="000000"/>
              </w:rPr>
              <w:t xml:space="preserve"> meses)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134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/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 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 w:right="718"/>
              <w:jc w:val="both"/>
            </w:pPr>
            <w:r>
              <w:rPr>
                <w:color w:val="000000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 xml:space="preserve">Experiência com internacionalização: Estágios  (mais que 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mês)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139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color w:val="000000"/>
              </w:rPr>
              <w:t> </w:t>
            </w:r>
          </w:p>
          <w:p w:rsidR="008C60E1" w:rsidRDefault="008C60E1">
            <w:pPr>
              <w:spacing w:after="240"/>
            </w:pPr>
          </w:p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 w:right="185"/>
              <w:jc w:val="both"/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 xml:space="preserve">Experiência com internacionalização: Visita (menos que 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mês)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139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  <w:jc w:val="both"/>
            </w:pPr>
            <w:r>
              <w:rPr>
                <w:b/>
                <w:bCs/>
                <w:color w:val="000000"/>
              </w:rPr>
              <w:t>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  <w:jc w:val="both"/>
            </w:pPr>
            <w:r>
              <w:rPr>
                <w:b/>
                <w:bCs/>
                <w:color w:val="000000"/>
              </w:rPr>
              <w:t>Formação Continuada (10%)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  <w:jc w:val="both"/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Bolsa de treinamento técnico em pesquisa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spacing w:after="240"/>
            </w:pPr>
          </w:p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  <w:jc w:val="both"/>
            </w:pPr>
            <w:r>
              <w:rPr>
                <w:color w:val="000000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Especialização</w:t>
            </w:r>
          </w:p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Aperfeiçoamento/</w:t>
            </w:r>
          </w:p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Aprimoramento/Residência (mínimo 360h)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/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0,4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 w:right="132"/>
              <w:jc w:val="both"/>
            </w:pPr>
            <w:r>
              <w:rPr>
                <w:b/>
                <w:bCs/>
                <w:color w:val="000000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  <w:jc w:val="both"/>
            </w:pPr>
            <w:r>
              <w:rPr>
                <w:b/>
                <w:bCs/>
                <w:color w:val="000000"/>
              </w:rPr>
              <w:t xml:space="preserve">Experiência profissional na área de formação ou didática e perfil de dedicação </w:t>
            </w:r>
            <w:proofErr w:type="gramStart"/>
            <w:r>
              <w:rPr>
                <w:b/>
                <w:bCs/>
                <w:color w:val="000000"/>
              </w:rPr>
              <w:t>discente(</w:t>
            </w:r>
            <w:proofErr w:type="gramEnd"/>
            <w:r>
              <w:rPr>
                <w:b/>
                <w:bCs/>
                <w:color w:val="000000"/>
              </w:rPr>
              <w:t>10%)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 w:right="438"/>
              <w:jc w:val="both"/>
            </w:pPr>
            <w:r>
              <w:rPr>
                <w:color w:val="000000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 xml:space="preserve">Experiência profissional ou didática (mínimo de 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>
              <w:rPr>
                <w:color w:val="000000"/>
              </w:rPr>
              <w:t xml:space="preserve"> meses)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134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/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  <w:jc w:val="both"/>
            </w:pPr>
            <w:r>
              <w:rPr>
                <w:color w:val="000000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 xml:space="preserve">Orientação ou </w:t>
            </w:r>
            <w:proofErr w:type="spellStart"/>
            <w:r>
              <w:rPr>
                <w:color w:val="000000"/>
              </w:rPr>
              <w:t>coorientação</w:t>
            </w:r>
            <w:proofErr w:type="spellEnd"/>
            <w:r>
              <w:rPr>
                <w:color w:val="000000"/>
              </w:rPr>
              <w:t xml:space="preserve"> de trabalhos científicos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  <w:jc w:val="both"/>
            </w:pPr>
            <w:r>
              <w:rPr>
                <w:b/>
                <w:bCs/>
                <w:color w:val="000000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  <w:jc w:val="both"/>
            </w:pPr>
            <w:r>
              <w:rPr>
                <w:b/>
                <w:bCs/>
                <w:color w:val="000000"/>
              </w:rPr>
              <w:t>Participação em eventos</w:t>
            </w:r>
          </w:p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  <w:jc w:val="both"/>
            </w:pPr>
            <w:proofErr w:type="gramStart"/>
            <w:r>
              <w:rPr>
                <w:b/>
                <w:bCs/>
                <w:color w:val="000000"/>
              </w:rPr>
              <w:t>científicos</w:t>
            </w:r>
            <w:proofErr w:type="gramEnd"/>
            <w:r>
              <w:rPr>
                <w:b/>
                <w:bCs/>
                <w:color w:val="000000"/>
              </w:rPr>
              <w:t>/cursos/produção científica e Publicações (45%)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2" w:beforeAutospacing="0" w:after="0" w:afterAutospacing="0"/>
              <w:ind w:left="110" w:right="144"/>
              <w:jc w:val="both"/>
            </w:pPr>
            <w:r>
              <w:rPr>
                <w:color w:val="000000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4" w:beforeAutospacing="0" w:after="0" w:afterAutospacing="0"/>
              <w:ind w:left="105" w:right="60"/>
            </w:pPr>
            <w:r>
              <w:rPr>
                <w:color w:val="202124"/>
                <w:shd w:val="clear" w:color="auto" w:fill="FFFFFF"/>
              </w:rPr>
              <w:t>Palestrante/conferencista em eventos científicos ou cursos. Membro efetivo de banca/avaliador de trabalhos em eventos científicos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/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 </w:t>
            </w:r>
          </w:p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spacing w:after="240"/>
            </w:pPr>
          </w:p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0,2</w:t>
            </w:r>
          </w:p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  <w:jc w:val="both"/>
            </w:pPr>
            <w:r>
              <w:rPr>
                <w:color w:val="000000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Organização de evento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</w:pPr>
            <w:r>
              <w:rPr>
                <w:color w:val="000000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Participação em evento internacional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            </w:t>
            </w:r>
          </w:p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</w:pPr>
            <w:r>
              <w:rPr>
                <w:color w:val="000000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Participação em evento nacional 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0,05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</w:pPr>
            <w:r>
              <w:rPr>
                <w:color w:val="000000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Apresentação de trabalho em evento internacional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0,15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/>
          <w:p w:rsidR="008C60E1" w:rsidRDefault="008C60E1">
            <w:pPr>
              <w:pStyle w:val="NormalWeb"/>
              <w:spacing w:before="0" w:beforeAutospacing="0" w:after="0" w:afterAutospacing="0"/>
              <w:ind w:right="86"/>
              <w:jc w:val="center"/>
            </w:pPr>
            <w:r>
              <w:rPr>
                <w:b/>
                <w:bCs/>
                <w:color w:val="000000"/>
              </w:rPr>
              <w:t> 0,5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</w:pPr>
            <w:r>
              <w:rPr>
                <w:color w:val="000000"/>
              </w:rPr>
              <w:t>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Apresentação de trabalho em evento nacional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</w:pPr>
            <w:r>
              <w:rPr>
                <w:color w:val="000000"/>
              </w:rPr>
              <w:t>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Livro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0,30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              </w:t>
            </w:r>
          </w:p>
          <w:p w:rsidR="008C60E1" w:rsidRDefault="008C60E1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  3,5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</w:pPr>
            <w:r>
              <w:rPr>
                <w:color w:val="000000"/>
              </w:rPr>
              <w:t>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Capítulo de livro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0,15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 w:right="398"/>
            </w:pPr>
            <w:r>
              <w:rPr>
                <w:color w:val="000000"/>
              </w:rPr>
              <w:t>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 w:rsidP="009260B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6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Artigo Científico publicado ou aceito em periódico indexado (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A1 a A4)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139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0,50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 w:rsidP="008C60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6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Artigo Científico publicado ou aceito em periódico indexado (</w:t>
            </w:r>
            <w:proofErr w:type="spellStart"/>
            <w:r>
              <w:rPr>
                <w:color w:val="000000"/>
              </w:rPr>
              <w:t>qualis</w:t>
            </w:r>
            <w:proofErr w:type="spellEnd"/>
            <w:r>
              <w:rPr>
                <w:color w:val="000000"/>
              </w:rPr>
              <w:t xml:space="preserve"> B1 a C</w:t>
            </w:r>
            <w:r>
              <w:rPr>
                <w:color w:val="000000"/>
              </w:rPr>
              <w:t>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 w:right="624"/>
            </w:pPr>
            <w:r>
              <w:rPr>
                <w:color w:val="000000"/>
              </w:rPr>
              <w:t>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Artigo completo publicado em anais de eventos científicos indexados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134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0,5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 w:right="451"/>
            </w:pPr>
            <w:r>
              <w:rPr>
                <w:color w:val="000000"/>
              </w:rPr>
              <w:t>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Artigo científico publicado ou aceito em periódico não indexado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134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0,25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 w:right="624"/>
            </w:pPr>
            <w:r>
              <w:rPr>
                <w:color w:val="000000"/>
              </w:rPr>
              <w:t>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Artigo completo publicado em anais de eventos científicos não indexados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139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0,2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</w:pPr>
            <w:r>
              <w:rPr>
                <w:color w:val="000000"/>
              </w:rPr>
              <w:t>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05" w:right="60"/>
            </w:pPr>
            <w:r>
              <w:rPr>
                <w:color w:val="000000"/>
              </w:rPr>
              <w:t>Publicação de resumos em anais de eventos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4" w:right="21"/>
              <w:jc w:val="center"/>
            </w:pPr>
            <w:r>
              <w:rPr>
                <w:color w:val="000000"/>
              </w:rPr>
              <w:t>0,1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  <w:tr w:rsidR="008C60E1" w:rsidTr="008C60E1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10"/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8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pStyle w:val="NormalWeb"/>
              <w:spacing w:before="0" w:beforeAutospacing="0" w:after="0" w:afterAutospacing="0"/>
              <w:ind w:left="142" w:right="86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0E1" w:rsidRDefault="008C60E1">
            <w:pPr>
              <w:rPr>
                <w:sz w:val="24"/>
                <w:szCs w:val="24"/>
              </w:rPr>
            </w:pPr>
          </w:p>
        </w:tc>
      </w:tr>
    </w:tbl>
    <w:p w:rsidR="008C60E1" w:rsidRDefault="008C60E1" w:rsidP="008C60E1"/>
    <w:p w:rsidR="008C60E1" w:rsidRDefault="008C60E1" w:rsidP="008C60E1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Declaro que as informações apresentadas neste documento são verdadeiras e autênticas, bem como, declaro estar ciente de que não serão permitidas alterações e/ou complementação posteriores de documentos.</w:t>
      </w:r>
    </w:p>
    <w:p w:rsidR="008C60E1" w:rsidRDefault="008C60E1" w:rsidP="008C60E1"/>
    <w:p w:rsidR="008C60E1" w:rsidRDefault="008C60E1" w:rsidP="008C60E1"/>
    <w:p w:rsidR="008C60E1" w:rsidRDefault="008C60E1" w:rsidP="008C60E1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___________________________________</w:t>
      </w:r>
    </w:p>
    <w:p w:rsidR="008C60E1" w:rsidRDefault="008C60E1" w:rsidP="008C60E1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Assinatura digital do candidato</w:t>
      </w:r>
      <w:r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br/>
      </w:r>
      <w:hyperlink r:id="rId6" w:history="1">
        <w:r>
          <w:rPr>
            <w:rStyle w:val="Hyperlink"/>
            <w:b/>
            <w:bCs/>
            <w:color w:val="1155CC"/>
            <w:sz w:val="22"/>
            <w:szCs w:val="22"/>
          </w:rPr>
          <w:t>* https://www.gov.br/pt-br/servicos/assinatura-eletronica</w:t>
        </w:r>
      </w:hyperlink>
    </w:p>
    <w:p w:rsidR="00657577" w:rsidRDefault="00657577"/>
    <w:sectPr w:rsidR="00657577" w:rsidSect="00EC1F5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2D9"/>
    <w:multiLevelType w:val="hybridMultilevel"/>
    <w:tmpl w:val="89F882F4"/>
    <w:lvl w:ilvl="0" w:tplc="6454734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B4E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8B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6E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D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AB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69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2A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0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116F8"/>
    <w:multiLevelType w:val="multilevel"/>
    <w:tmpl w:val="D962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5B"/>
    <w:rsid w:val="00657577"/>
    <w:rsid w:val="007B7F65"/>
    <w:rsid w:val="008C60E1"/>
    <w:rsid w:val="00E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1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1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4677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6329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pt-br/servicos/assinatura-eletron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2024-04-17T12:35:00Z</dcterms:created>
  <dcterms:modified xsi:type="dcterms:W3CDTF">2024-04-17T20:33:00Z</dcterms:modified>
</cp:coreProperties>
</file>